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27" w:rsidRDefault="00994C27" w:rsidP="009D14E7">
      <w:pPr>
        <w:rPr>
          <w:b/>
          <w:sz w:val="32"/>
          <w:szCs w:val="32"/>
        </w:rPr>
      </w:pPr>
      <w:r w:rsidRPr="009D14E7">
        <w:rPr>
          <w:b/>
          <w:sz w:val="32"/>
          <w:szCs w:val="32"/>
        </w:rPr>
        <w:t>SUPERIOR COURT OF CALIFORNIA</w:t>
      </w:r>
      <w:r w:rsidR="009D14E7">
        <w:rPr>
          <w:b/>
          <w:sz w:val="32"/>
          <w:szCs w:val="32"/>
        </w:rPr>
        <w:t xml:space="preserve">, </w:t>
      </w:r>
      <w:r w:rsidR="009D14E7" w:rsidRPr="009D14E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13970</wp:posOffset>
            </wp:positionV>
            <wp:extent cx="911751" cy="92331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 -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51" cy="92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4E7">
        <w:rPr>
          <w:b/>
          <w:sz w:val="32"/>
          <w:szCs w:val="32"/>
        </w:rPr>
        <w:t>COUNTY OF KERN</w:t>
      </w:r>
    </w:p>
    <w:p w:rsidR="009D14E7" w:rsidRPr="009D14E7" w:rsidRDefault="009D14E7" w:rsidP="009D14E7">
      <w:pPr>
        <w:rPr>
          <w:b/>
          <w:sz w:val="32"/>
          <w:szCs w:val="32"/>
        </w:rPr>
      </w:pPr>
    </w:p>
    <w:p w:rsidR="00006B4F" w:rsidRDefault="000839BB" w:rsidP="00006B4F">
      <w:pPr>
        <w:pBdr>
          <w:bottom w:val="thinThickThinLargeGap" w:sz="24" w:space="1" w:color="auto"/>
        </w:pBdr>
        <w:rPr>
          <w:b/>
          <w:sz w:val="40"/>
          <w:szCs w:val="40"/>
        </w:rPr>
      </w:pPr>
      <w:r w:rsidRPr="009D14E7">
        <w:rPr>
          <w:b/>
          <w:sz w:val="40"/>
          <w:szCs w:val="40"/>
        </w:rPr>
        <w:t>COMPLAINT FORM</w:t>
      </w:r>
      <w:r w:rsidR="009D14E7" w:rsidRPr="009D14E7">
        <w:rPr>
          <w:b/>
          <w:sz w:val="40"/>
          <w:szCs w:val="40"/>
        </w:rPr>
        <w:t xml:space="preserve"> – COURT </w:t>
      </w:r>
      <w:r w:rsidR="009D14E7">
        <w:rPr>
          <w:b/>
          <w:sz w:val="40"/>
          <w:szCs w:val="40"/>
        </w:rPr>
        <w:t xml:space="preserve">FACILITIES OR </w:t>
      </w:r>
    </w:p>
    <w:p w:rsidR="009D14E7" w:rsidRDefault="009D14E7" w:rsidP="00006B4F">
      <w:pPr>
        <w:pBdr>
          <w:bottom w:val="thinThickThinLargeGap" w:sz="2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COURT PERSONNEL</w:t>
      </w:r>
    </w:p>
    <w:p w:rsidR="009D14E7" w:rsidRPr="009D14E7" w:rsidRDefault="009D14E7" w:rsidP="00006B4F">
      <w:pPr>
        <w:pBdr>
          <w:bottom w:val="thinThickThinLargeGap" w:sz="24" w:space="1" w:color="auto"/>
        </w:pBdr>
        <w:rPr>
          <w:b/>
          <w:sz w:val="40"/>
          <w:szCs w:val="40"/>
        </w:rPr>
      </w:pPr>
    </w:p>
    <w:p w:rsidR="00DF25BC" w:rsidRPr="009D14E7" w:rsidRDefault="00DF25BC" w:rsidP="00006B4F">
      <w:pPr>
        <w:pBdr>
          <w:bottom w:val="thinThickThinLargeGap" w:sz="24" w:space="1" w:color="auto"/>
        </w:pBdr>
        <w:rPr>
          <w:b/>
          <w:color w:val="FF0000"/>
          <w:sz w:val="22"/>
          <w:szCs w:val="22"/>
        </w:rPr>
      </w:pPr>
      <w:r w:rsidRPr="009D14E7">
        <w:rPr>
          <w:b/>
          <w:color w:val="FF0000"/>
          <w:sz w:val="22"/>
          <w:szCs w:val="22"/>
        </w:rPr>
        <w:t>Note –</w:t>
      </w:r>
      <w:r w:rsidR="009D14E7" w:rsidRPr="009D14E7">
        <w:rPr>
          <w:b/>
          <w:color w:val="FF0000"/>
          <w:sz w:val="22"/>
          <w:szCs w:val="22"/>
        </w:rPr>
        <w:t xml:space="preserve"> I</w:t>
      </w:r>
      <w:r w:rsidRPr="009D14E7">
        <w:rPr>
          <w:b/>
          <w:color w:val="FF0000"/>
          <w:sz w:val="22"/>
          <w:szCs w:val="22"/>
        </w:rPr>
        <w:t xml:space="preserve">f your complaint involves the action of a judicial officer, it must be submitted in writing via U.S. Mail to the Presiding Judge.  See California Rules of Court, Rule 10.703(f).  </w:t>
      </w:r>
    </w:p>
    <w:p w:rsidR="00006B4F" w:rsidRPr="00B16F0A" w:rsidRDefault="00006B4F" w:rsidP="009646C7">
      <w:pPr>
        <w:pBdr>
          <w:bottom w:val="thinThickThinLargeGap" w:sz="24" w:space="1" w:color="auto"/>
        </w:pBdr>
        <w:spacing w:after="320"/>
        <w:rPr>
          <w:b/>
          <w:sz w:val="20"/>
          <w:szCs w:val="50"/>
        </w:rPr>
      </w:pPr>
    </w:p>
    <w:p w:rsidR="000839BB" w:rsidRDefault="000839BB" w:rsidP="000839BB">
      <w:pPr>
        <w:spacing w:line="48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0839BB">
      <w:pPr>
        <w:spacing w:line="48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</w:p>
    <w:p w:rsidR="000839BB" w:rsidRDefault="000839BB" w:rsidP="003821B2">
      <w:pPr>
        <w:spacing w:line="48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Pr="003821B2" w:rsidRDefault="003821B2" w:rsidP="003821B2">
      <w:pPr>
        <w:spacing w:line="48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6B4F">
        <w:tab/>
      </w:r>
      <w:r>
        <w:t xml:space="preserve">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t xml:space="preserve">Telephone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t xml:space="preserve">Case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t xml:space="preserve">Date of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1B2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t xml:space="preserve">Location Incident Occurred: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t xml:space="preserve">Name of Witness (people who may have observed incident):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0839BB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06B4F" w:rsidP="00EC21FC">
      <w:pPr>
        <w:spacing w:line="360" w:lineRule="auto"/>
        <w:rPr>
          <w:u w:val="single"/>
        </w:rPr>
      </w:pPr>
      <w:r>
        <w:t>Incident</w:t>
      </w:r>
      <w:r w:rsidR="000839BB">
        <w:t xml:space="preserve"> </w:t>
      </w:r>
      <w:r>
        <w:t xml:space="preserve">(Use additional sheets if necessary)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885D4F" w:rsidRDefault="00885D4F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217EF7" w:rsidP="00EC21FC">
      <w:pPr>
        <w:spacing w:line="360" w:lineRule="auto"/>
        <w:rPr>
          <w:u w:val="single"/>
        </w:rPr>
      </w:pPr>
      <w:r>
        <w:t xml:space="preserve">What would you like the Court to do for you? </w:t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0839BB"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0839BB" w:rsidRDefault="000839BB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3821B2" w:rsidRDefault="00EC21FC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</w:p>
    <w:p w:rsidR="0040730F" w:rsidRPr="000839BB" w:rsidRDefault="009A04F0" w:rsidP="00EC21F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730F">
        <w:rPr>
          <w:u w:val="single"/>
        </w:rPr>
        <w:tab/>
      </w:r>
      <w:r w:rsidR="0040730F">
        <w:rPr>
          <w:u w:val="single"/>
        </w:rPr>
        <w:tab/>
      </w:r>
      <w:r w:rsidR="00085E0B">
        <w:rPr>
          <w:u w:val="single"/>
        </w:rPr>
        <w:t xml:space="preserve"> </w:t>
      </w:r>
      <w:bookmarkStart w:id="0" w:name="_GoBack"/>
      <w:bookmarkEnd w:id="0"/>
    </w:p>
    <w:sectPr w:rsidR="0040730F" w:rsidRPr="000839BB" w:rsidSect="00407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E7" w:rsidRDefault="009D14E7" w:rsidP="00B16F0A">
      <w:r>
        <w:separator/>
      </w:r>
    </w:p>
  </w:endnote>
  <w:endnote w:type="continuationSeparator" w:id="0">
    <w:p w:rsidR="009D14E7" w:rsidRDefault="009D14E7" w:rsidP="00B1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E7" w:rsidRDefault="009D14E7" w:rsidP="00B16F0A">
      <w:r>
        <w:separator/>
      </w:r>
    </w:p>
  </w:footnote>
  <w:footnote w:type="continuationSeparator" w:id="0">
    <w:p w:rsidR="009D14E7" w:rsidRDefault="009D14E7" w:rsidP="00B1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27"/>
    <w:rsid w:val="00006B4F"/>
    <w:rsid w:val="000839BB"/>
    <w:rsid w:val="00085E0B"/>
    <w:rsid w:val="00217EF7"/>
    <w:rsid w:val="003821B2"/>
    <w:rsid w:val="0040730F"/>
    <w:rsid w:val="00782036"/>
    <w:rsid w:val="00804FB9"/>
    <w:rsid w:val="00885D4F"/>
    <w:rsid w:val="009646C7"/>
    <w:rsid w:val="00994C27"/>
    <w:rsid w:val="009A04F0"/>
    <w:rsid w:val="009D14E7"/>
    <w:rsid w:val="00B16F0A"/>
    <w:rsid w:val="00B9611C"/>
    <w:rsid w:val="00C80CE3"/>
    <w:rsid w:val="00DF25BC"/>
    <w:rsid w:val="00EB5EB5"/>
    <w:rsid w:val="00E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2CBB"/>
  <w15:chartTrackingRefBased/>
  <w15:docId w15:val="{7E2F6453-C95D-4BD3-87F0-4757760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Kern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Julie</dc:creator>
  <cp:keywords/>
  <dc:description/>
  <cp:lastModifiedBy>Ortega, Carla</cp:lastModifiedBy>
  <cp:revision>3</cp:revision>
  <cp:lastPrinted>2019-11-08T23:26:00Z</cp:lastPrinted>
  <dcterms:created xsi:type="dcterms:W3CDTF">2023-01-25T23:08:00Z</dcterms:created>
  <dcterms:modified xsi:type="dcterms:W3CDTF">2023-01-25T23:12:00Z</dcterms:modified>
</cp:coreProperties>
</file>